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597FE5A9"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C40C5A">
        <w:rPr>
          <w:rFonts w:ascii="Times New Roman" w:hAnsi="Times New Roman"/>
          <w:b/>
          <w:bCs/>
          <w:sz w:val="30"/>
          <w:szCs w:val="30"/>
          <w:lang w:val="fr-FR"/>
        </w:rPr>
        <w:t>4</w:t>
      </w:r>
    </w:p>
    <w:p w14:paraId="75C630D8" w14:textId="5E56353E"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DD3C70">
        <w:rPr>
          <w:rFonts w:ascii="Times New Roman" w:hAnsi="Times New Roman"/>
          <w:b/>
          <w:bCs/>
          <w:sz w:val="30"/>
          <w:szCs w:val="30"/>
          <w:lang w:val="sv-SE"/>
        </w:rPr>
        <w:t>THU</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22FD7">
        <w:rPr>
          <w:rFonts w:ascii="Times New Roman" w:hAnsi="Times New Roman"/>
          <w:b/>
          <w:bCs/>
          <w:sz w:val="30"/>
          <w:szCs w:val="30"/>
          <w:lang w:val="sv-SE"/>
        </w:rPr>
        <w:t>2</w:t>
      </w:r>
    </w:p>
    <w:p w14:paraId="649B6A04" w14:textId="7BF82021"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70271E">
        <w:rPr>
          <w:rFonts w:ascii="Times New Roman" w:hAnsi="Times New Roman"/>
          <w:i/>
          <w:iCs/>
          <w:sz w:val="26"/>
          <w:szCs w:val="26"/>
          <w:lang w:val="sv-SE"/>
        </w:rPr>
        <w:t>1954</w:t>
      </w:r>
      <w:r>
        <w:rPr>
          <w:rFonts w:ascii="Times New Roman" w:hAnsi="Times New Roman"/>
          <w:i/>
          <w:iCs/>
          <w:sz w:val="26"/>
          <w:szCs w:val="26"/>
          <w:lang w:val="sv-SE"/>
        </w:rPr>
        <w:t xml:space="preserve"> </w:t>
      </w:r>
      <w:r w:rsidR="004F23B5">
        <w:rPr>
          <w:rFonts w:ascii="Times New Roman" w:hAnsi="Times New Roman"/>
          <w:i/>
          <w:iCs/>
          <w:sz w:val="26"/>
          <w:szCs w:val="26"/>
          <w:lang w:val="sv-SE"/>
        </w:rPr>
        <w:t>/ĐHKTQD ngày</w:t>
      </w:r>
      <w:r w:rsidR="0070271E">
        <w:rPr>
          <w:rFonts w:ascii="Times New Roman" w:hAnsi="Times New Roman"/>
          <w:i/>
          <w:iCs/>
          <w:sz w:val="26"/>
          <w:szCs w:val="26"/>
          <w:lang w:val="sv-SE"/>
        </w:rPr>
        <w:t xml:space="preserve"> 13</w:t>
      </w:r>
      <w:bookmarkStart w:id="0" w:name="_GoBack"/>
      <w:bookmarkEnd w:id="0"/>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C40C5A">
        <w:rPr>
          <w:rFonts w:ascii="Times New Roman" w:hAnsi="Times New Roman"/>
          <w:i/>
          <w:iCs/>
          <w:sz w:val="26"/>
          <w:szCs w:val="26"/>
          <w:lang w:val="sv-SE"/>
        </w:rPr>
        <w:t>10</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Pr>
          <w:rFonts w:ascii="Times New Roman" w:hAnsi="Times New Roman"/>
          <w:i/>
          <w:iCs/>
          <w:sz w:val="26"/>
          <w:szCs w:val="26"/>
          <w:lang w:val="sv-SE"/>
        </w:rPr>
        <w:t>2</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39EE810E"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AA1C8D">
        <w:rPr>
          <w:rFonts w:ascii="Times New Roman" w:hAnsi="Times New Roman"/>
          <w:b/>
          <w:bCs/>
          <w:sz w:val="26"/>
          <w:szCs w:val="26"/>
        </w:rPr>
        <w:t>HỜI GIAN GIẢNG DẠY, HỌC TẬP VÀ THI HỌC KỲ</w:t>
      </w:r>
    </w:p>
    <w:p w14:paraId="4A87C6B7" w14:textId="77777777" w:rsidR="001D6500" w:rsidRDefault="00AA1C8D" w:rsidP="001D6500">
      <w:pPr>
        <w:pStyle w:val="ListParagraph"/>
        <w:numPr>
          <w:ilvl w:val="0"/>
          <w:numId w:val="24"/>
        </w:numPr>
        <w:spacing w:before="120" w:line="276" w:lineRule="auto"/>
        <w:rPr>
          <w:rFonts w:ascii="Times New Roman" w:hAnsi="Times New Roman"/>
          <w:bCs/>
          <w:sz w:val="26"/>
          <w:szCs w:val="26"/>
        </w:rPr>
      </w:pPr>
      <w:r w:rsidRPr="001D6500">
        <w:rPr>
          <w:rFonts w:ascii="Times New Roman" w:hAnsi="Times New Roman"/>
          <w:bCs/>
          <w:sz w:val="26"/>
          <w:szCs w:val="26"/>
        </w:rPr>
        <w:t xml:space="preserve">Thời gian giảng dạy và học tập: Bắt đầu từ </w:t>
      </w:r>
      <w:r w:rsidRPr="001D6500">
        <w:rPr>
          <w:rFonts w:ascii="Times New Roman" w:hAnsi="Times New Roman"/>
          <w:b/>
          <w:bCs/>
          <w:sz w:val="26"/>
          <w:szCs w:val="26"/>
        </w:rPr>
        <w:t>24/10/2022-19/02/2023</w:t>
      </w:r>
    </w:p>
    <w:p w14:paraId="42094B24" w14:textId="55DF2CE7" w:rsidR="001D6500" w:rsidRPr="001D6500" w:rsidRDefault="00AA1C8D" w:rsidP="001D6500">
      <w:pPr>
        <w:pStyle w:val="ListParagraph"/>
        <w:numPr>
          <w:ilvl w:val="0"/>
          <w:numId w:val="24"/>
        </w:numPr>
        <w:spacing w:before="120" w:line="276" w:lineRule="auto"/>
        <w:rPr>
          <w:rFonts w:ascii="Times New Roman" w:hAnsi="Times New Roman"/>
          <w:bCs/>
          <w:sz w:val="26"/>
          <w:szCs w:val="26"/>
        </w:rPr>
      </w:pPr>
      <w:r w:rsidRPr="001D6500">
        <w:rPr>
          <w:rFonts w:ascii="Times New Roman" w:hAnsi="Times New Roman"/>
          <w:bCs/>
          <w:sz w:val="26"/>
          <w:szCs w:val="26"/>
        </w:rPr>
        <w:t>Thời gian thi học kỳ: Dự kiến bắt đàu từ</w:t>
      </w:r>
      <w:r w:rsidR="001D6500" w:rsidRPr="001D6500">
        <w:rPr>
          <w:rFonts w:ascii="Times New Roman" w:hAnsi="Times New Roman"/>
          <w:bCs/>
          <w:sz w:val="26"/>
          <w:szCs w:val="26"/>
        </w:rPr>
        <w:t xml:space="preserve"> </w:t>
      </w:r>
      <w:r w:rsidR="001D6500" w:rsidRPr="001D6500">
        <w:rPr>
          <w:rFonts w:ascii="Times New Roman" w:hAnsi="Times New Roman"/>
          <w:b/>
          <w:bCs/>
          <w:sz w:val="26"/>
          <w:szCs w:val="26"/>
        </w:rPr>
        <w:t xml:space="preserve">20/02/2023-05/03/2023 </w:t>
      </w:r>
      <w:r w:rsidR="001D6500" w:rsidRPr="001D6500">
        <w:rPr>
          <w:rFonts w:ascii="Times New Roman" w:hAnsi="Times New Roman"/>
          <w:sz w:val="26"/>
          <w:szCs w:val="26"/>
          <w:lang w:val="sv-SE"/>
        </w:rPr>
        <w:t>(Lịch thi cụ thể thông báo sau)</w:t>
      </w:r>
    </w:p>
    <w:p w14:paraId="1556477C" w14:textId="2A0125BB" w:rsidR="001D6500" w:rsidRPr="001D6500" w:rsidRDefault="001D6500" w:rsidP="00AA1C8D">
      <w:pPr>
        <w:pStyle w:val="ListParagraph"/>
        <w:numPr>
          <w:ilvl w:val="0"/>
          <w:numId w:val="24"/>
        </w:numPr>
        <w:spacing w:before="120" w:line="276" w:lineRule="auto"/>
        <w:rPr>
          <w:rFonts w:ascii="Times New Roman" w:hAnsi="Times New Roman"/>
          <w:bCs/>
          <w:sz w:val="26"/>
          <w:szCs w:val="26"/>
        </w:rPr>
      </w:pPr>
      <w:r w:rsidRPr="001D6500">
        <w:rPr>
          <w:rFonts w:ascii="Times New Roman" w:hAnsi="Times New Roman"/>
          <w:bCs/>
          <w:sz w:val="26"/>
          <w:szCs w:val="26"/>
        </w:rPr>
        <w:t>Thời gian biểu tuần/ngày</w:t>
      </w:r>
    </w:p>
    <w:p w14:paraId="09114DEE" w14:textId="00556E7E" w:rsidR="001D6500" w:rsidRPr="001D6500" w:rsidRDefault="001D6500" w:rsidP="001D6500">
      <w:pPr>
        <w:pStyle w:val="ListParagraph"/>
        <w:spacing w:before="120" w:line="276" w:lineRule="auto"/>
        <w:ind w:left="1800"/>
        <w:rPr>
          <w:rFonts w:ascii="Times New Roman" w:hAnsi="Times New Roman"/>
          <w:bCs/>
          <w:sz w:val="26"/>
          <w:szCs w:val="26"/>
        </w:rPr>
      </w:pPr>
      <w:r w:rsidRPr="001D6500">
        <w:rPr>
          <w:rFonts w:ascii="Times New Roman" w:hAnsi="Times New Roman"/>
          <w:bCs/>
          <w:sz w:val="26"/>
          <w:szCs w:val="26"/>
        </w:rPr>
        <w:t>Hàng tuần học từ thứ 2 đến thứ 7</w:t>
      </w:r>
    </w:p>
    <w:p w14:paraId="77E75283" w14:textId="687C97D6" w:rsidR="001D6500" w:rsidRPr="001D6500" w:rsidRDefault="001D6500" w:rsidP="001D6500">
      <w:pPr>
        <w:pStyle w:val="ListParagraph"/>
        <w:spacing w:before="120" w:line="276" w:lineRule="auto"/>
        <w:ind w:left="1800"/>
        <w:rPr>
          <w:rFonts w:ascii="Times New Roman" w:hAnsi="Times New Roman"/>
          <w:bCs/>
          <w:sz w:val="26"/>
          <w:szCs w:val="26"/>
        </w:rPr>
      </w:pPr>
      <w:r w:rsidRPr="001D6500">
        <w:rPr>
          <w:rFonts w:ascii="Times New Roman" w:hAnsi="Times New Roman"/>
          <w:bCs/>
          <w:sz w:val="26"/>
          <w:szCs w:val="26"/>
        </w:rPr>
        <w:t>Hàng ngày</w:t>
      </w: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3BD2FBA5" w14:textId="30DD1D24" w:rsidR="004054E3" w:rsidRDefault="008F38B9" w:rsidP="001D6500">
      <w:pPr>
        <w:pStyle w:val="ListParagraph"/>
        <w:spacing w:before="120" w:line="276" w:lineRule="auto"/>
        <w:ind w:left="0" w:firstLine="720"/>
        <w:rPr>
          <w:rFonts w:ascii="Times New Roman" w:hAnsi="Times New Roman"/>
          <w:b/>
          <w:bCs/>
          <w:sz w:val="26"/>
          <w:szCs w:val="26"/>
        </w:rPr>
      </w:pPr>
      <w:r>
        <w:rPr>
          <w:rFonts w:ascii="Times New Roman" w:hAnsi="Times New Roman"/>
          <w:b/>
          <w:bCs/>
          <w:sz w:val="26"/>
          <w:szCs w:val="26"/>
        </w:rPr>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40E639E6" w14:textId="7ED62461" w:rsidR="00322FD7" w:rsidRPr="00322FD7" w:rsidRDefault="00C40C5A" w:rsidP="00322FD7">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 H</w:t>
      </w:r>
      <w:r w:rsidR="00322FD7" w:rsidRPr="00322FD7">
        <w:rPr>
          <w:color w:val="333333"/>
          <w:sz w:val="26"/>
          <w:szCs w:val="26"/>
        </w:rPr>
        <w:t>ọc tại sân ký túc xá Trường Đại học Kinh tế quốc dân;</w:t>
      </w:r>
    </w:p>
    <w:p w14:paraId="7757AFBE" w14:textId="77777777" w:rsidR="00AA1C8D" w:rsidRPr="00322FD7" w:rsidRDefault="00322FD7"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w:t>
      </w:r>
      <w:r w:rsidR="00AA1C8D" w:rsidRPr="00322FD7">
        <w:rPr>
          <w:color w:val="333333"/>
          <w:sz w:val="26"/>
          <w:szCs w:val="26"/>
        </w:rPr>
        <w:t>- Các học phần Bóng chuyền; Bóng rổ; Võ: học tại sân ký túc xá Trường Đại học Kinh tế quốc dân;</w:t>
      </w:r>
    </w:p>
    <w:p w14:paraId="79FDF59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
    <w:p w14:paraId="1EC3C5E0"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dân;</w:t>
      </w:r>
    </w:p>
    <w:p w14:paraId="578AED61"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07C17543"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Học phần Cờ vua</w:t>
      </w:r>
      <w:r w:rsidRPr="00322FD7">
        <w:rPr>
          <w:color w:val="333333"/>
          <w:sz w:val="26"/>
          <w:szCs w:val="26"/>
        </w:rPr>
        <w:t>: học tại các giảng đường đã được thông báo trong thời khóa biểu</w:t>
      </w:r>
      <w:r>
        <w:rPr>
          <w:color w:val="333333"/>
          <w:sz w:val="26"/>
          <w:szCs w:val="26"/>
        </w:rPr>
        <w:t>;</w:t>
      </w:r>
    </w:p>
    <w:p w14:paraId="23BC48B5"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Bơi: buổi đầu học Lý thuyết tại sân ký túc xá Trường Đại học Kinh tế quốc dân, địa điểm học thực hành tại bể bơi (sẽ được thông báo cụ thể vào buổi học lý thuyết);</w:t>
      </w:r>
    </w:p>
    <w:p w14:paraId="093E188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Khiêu vũ thể thao: học tại sảnh tầng hầm B2, nhà A2;</w:t>
      </w:r>
    </w:p>
    <w:p w14:paraId="2E3FC58A" w14:textId="77777777" w:rsidR="00AA1C8D" w:rsidRPr="00322FD7"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688D129F" w14:textId="09A83816" w:rsidR="00C122EF" w:rsidRDefault="004054E3" w:rsidP="001D6500">
      <w:pPr>
        <w:pStyle w:val="NormalWeb"/>
        <w:shd w:val="clear" w:color="auto" w:fill="FFFFFF"/>
        <w:spacing w:before="120" w:beforeAutospacing="0" w:after="0" w:afterAutospacing="0" w:line="276" w:lineRule="auto"/>
        <w:ind w:firstLine="720"/>
        <w:rPr>
          <w:bCs/>
          <w:sz w:val="26"/>
          <w:lang w:val="fr-FR"/>
        </w:rPr>
      </w:pPr>
      <w:r>
        <w:rPr>
          <w:bCs/>
          <w:sz w:val="26"/>
          <w:lang w:val="fr-FR"/>
        </w:rPr>
        <w:tab/>
      </w:r>
    </w:p>
    <w:p w14:paraId="157C4D48" w14:textId="77777777" w:rsidR="001D6500" w:rsidRDefault="001D6500" w:rsidP="001D6500">
      <w:pPr>
        <w:pStyle w:val="NormalWeb"/>
        <w:shd w:val="clear" w:color="auto" w:fill="FFFFFF"/>
        <w:spacing w:before="120" w:beforeAutospacing="0" w:after="0" w:afterAutospacing="0" w:line="276" w:lineRule="auto"/>
        <w:ind w:firstLine="720"/>
        <w:rPr>
          <w:bCs/>
          <w:sz w:val="26"/>
          <w:lang w:val="fr-FR"/>
        </w:rPr>
      </w:pPr>
    </w:p>
    <w:p w14:paraId="5CAD79DA" w14:textId="77777777" w:rsidR="001D6500" w:rsidRDefault="001D6500" w:rsidP="001D6500">
      <w:pPr>
        <w:pStyle w:val="NormalWeb"/>
        <w:shd w:val="clear" w:color="auto" w:fill="FFFFFF"/>
        <w:spacing w:before="120" w:beforeAutospacing="0" w:after="0" w:afterAutospacing="0" w:line="276" w:lineRule="auto"/>
        <w:ind w:firstLine="720"/>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lastRenderedPageBreak/>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333A5034"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w:t>
      </w:r>
      <w:r w:rsidR="00C40C5A">
        <w:rPr>
          <w:rFonts w:ascii="Times New Roman" w:hAnsi="Times New Roman"/>
          <w:bCs/>
          <w:sz w:val="26"/>
          <w:szCs w:val="26"/>
          <w:lang w:val="sv-SE"/>
        </w:rPr>
        <w:t>4</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3382EED0" w:rsidR="005B67BA" w:rsidRPr="00F02EC3" w:rsidRDefault="00C40C5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các khóa </w:t>
      </w:r>
      <w:r w:rsidR="005B67BA">
        <w:rPr>
          <w:rFonts w:ascii="Times New Roman" w:hAnsi="Times New Roman"/>
          <w:bCs/>
          <w:sz w:val="26"/>
          <w:szCs w:val="26"/>
          <w:lang w:val="sv-SE"/>
        </w:rPr>
        <w:t>trước muốn đăng ký học ghép/học cải thiện điểm với khóa 6</w:t>
      </w:r>
      <w:r>
        <w:rPr>
          <w:rFonts w:ascii="Times New Roman" w:hAnsi="Times New Roman"/>
          <w:bCs/>
          <w:sz w:val="26"/>
          <w:szCs w:val="26"/>
          <w:lang w:val="sv-SE"/>
        </w:rPr>
        <w:t>4</w:t>
      </w:r>
      <w:r w:rsidR="005B67BA">
        <w:rPr>
          <w:rFonts w:ascii="Times New Roman" w:hAnsi="Times New Roman"/>
          <w:bCs/>
          <w:sz w:val="26"/>
          <w:szCs w:val="26"/>
          <w:lang w:val="sv-SE"/>
        </w:rPr>
        <w:t xml:space="preserve"> cần tham khảo ý kiến của GVCN lớp/CVHT trước khi đăng ký học. </w:t>
      </w:r>
      <w:r w:rsidR="005B67BA" w:rsidRPr="00F02EC3">
        <w:rPr>
          <w:rFonts w:ascii="Times New Roman" w:hAnsi="Times New Roman"/>
          <w:sz w:val="26"/>
          <w:szCs w:val="26"/>
        </w:rPr>
        <w:t xml:space="preserve">Học phí học lại/học ghép/học cải thiện điểm tùy </w:t>
      </w:r>
      <w:proofErr w:type="gramStart"/>
      <w:r w:rsidR="005B67BA" w:rsidRPr="00F02EC3">
        <w:rPr>
          <w:rFonts w:ascii="Times New Roman" w:hAnsi="Times New Roman"/>
          <w:sz w:val="26"/>
          <w:szCs w:val="26"/>
        </w:rPr>
        <w:t>theo</w:t>
      </w:r>
      <w:proofErr w:type="gramEnd"/>
      <w:r w:rsidR="005B67BA" w:rsidRPr="00F02EC3">
        <w:rPr>
          <w:rFonts w:ascii="Times New Roman" w:hAnsi="Times New Roman"/>
          <w:sz w:val="26"/>
          <w:szCs w:val="26"/>
        </w:rPr>
        <w:t xml:space="preserve"> số tín chỉ, ngôn ngữ giảng dạy Tiếng Anh/Tiếng Việt</w:t>
      </w:r>
      <w:r w:rsidR="005B67BA">
        <w:rPr>
          <w:rFonts w:ascii="Times New Roman" w:hAnsi="Times New Roman"/>
          <w:sz w:val="26"/>
          <w:szCs w:val="26"/>
        </w:rPr>
        <w:t>.</w:t>
      </w:r>
    </w:p>
    <w:p w14:paraId="698234BB" w14:textId="05222B72" w:rsidR="005B67BA" w:rsidRPr="005B67BA" w:rsidRDefault="00642D8F" w:rsidP="00295EFB">
      <w:pPr>
        <w:spacing w:before="120"/>
        <w:ind w:firstLine="720"/>
        <w:jc w:val="both"/>
        <w:rPr>
          <w:rFonts w:ascii="Times New Roman" w:hAnsi="Times New Roman"/>
          <w:iCs/>
          <w:sz w:val="26"/>
          <w:szCs w:val="26"/>
        </w:rPr>
      </w:pPr>
      <w:r>
        <w:rPr>
          <w:rFonts w:ascii="Times New Roman" w:hAnsi="Times New Roman"/>
          <w:bCs/>
          <w:sz w:val="26"/>
          <w:szCs w:val="26"/>
          <w:lang w:val="sv-SE"/>
        </w:rPr>
        <w:t>* K</w:t>
      </w:r>
      <w:r w:rsidR="005B67BA">
        <w:rPr>
          <w:rFonts w:ascii="Times New Roman" w:hAnsi="Times New Roman"/>
          <w:bCs/>
          <w:sz w:val="26"/>
          <w:szCs w:val="26"/>
          <w:lang w:val="sv-SE"/>
        </w:rPr>
        <w:t>hi đăng ký học với khóa 6</w:t>
      </w:r>
      <w:r w:rsidR="00C40C5A">
        <w:rPr>
          <w:rFonts w:ascii="Times New Roman" w:hAnsi="Times New Roman"/>
          <w:bCs/>
          <w:sz w:val="26"/>
          <w:szCs w:val="26"/>
          <w:lang w:val="sv-SE"/>
        </w:rPr>
        <w:t>4</w:t>
      </w:r>
      <w:r>
        <w:rPr>
          <w:rFonts w:ascii="Times New Roman" w:hAnsi="Times New Roman"/>
          <w:bCs/>
          <w:sz w:val="26"/>
          <w:szCs w:val="26"/>
          <w:lang w:val="sv-SE"/>
        </w:rPr>
        <w:t xml:space="preserve"> sinh viên</w:t>
      </w:r>
      <w:r w:rsidR="005B67BA">
        <w:rPr>
          <w:rFonts w:ascii="Times New Roman" w:hAnsi="Times New Roman"/>
          <w:bCs/>
          <w:sz w:val="26"/>
          <w:szCs w:val="26"/>
          <w:lang w:val="sv-SE"/>
        </w:rPr>
        <w:t xml:space="preserve"> </w:t>
      </w:r>
      <w:r w:rsidR="00AD10BB"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sidRPr="001D6500">
        <w:rPr>
          <w:rFonts w:ascii="Times New Roman" w:hAnsi="Times New Roman"/>
          <w:b/>
          <w:iCs/>
          <w:sz w:val="26"/>
          <w:szCs w:val="26"/>
        </w:rPr>
        <w:t xml:space="preserve">Đăng ký học và hủy học phần đăng ký thực hiện </w:t>
      </w:r>
      <w:proofErr w:type="gramStart"/>
      <w:r w:rsidR="008F215D" w:rsidRPr="001D6500">
        <w:rPr>
          <w:rFonts w:ascii="Times New Roman" w:hAnsi="Times New Roman"/>
          <w:b/>
          <w:iCs/>
          <w:sz w:val="26"/>
          <w:szCs w:val="26"/>
        </w:rPr>
        <w:t>theo</w:t>
      </w:r>
      <w:proofErr w:type="gramEnd"/>
      <w:r w:rsidR="008F215D" w:rsidRPr="001D6500">
        <w:rPr>
          <w:rFonts w:ascii="Times New Roman" w:hAnsi="Times New Roman"/>
          <w:b/>
          <w:iCs/>
          <w:sz w:val="26"/>
          <w:szCs w:val="26"/>
        </w:rPr>
        <w:t xml:space="preserve"> hình thức online trên phần mềm quản lý đào tạo của Viện ĐTTT, CLC&amp;POHE</w:t>
      </w:r>
      <w:r w:rsidR="005E02AC" w:rsidRPr="001D6500">
        <w:rPr>
          <w:rFonts w:ascii="Times New Roman" w:hAnsi="Times New Roman"/>
          <w:b/>
          <w:iCs/>
          <w:sz w:val="26"/>
          <w:szCs w:val="26"/>
        </w:rPr>
        <w:t>.</w:t>
      </w:r>
      <w:r w:rsidR="005E02AC">
        <w:rPr>
          <w:rFonts w:ascii="Times New Roman" w:hAnsi="Times New Roman"/>
          <w:iCs/>
          <w:sz w:val="26"/>
          <w:szCs w:val="26"/>
        </w:rPr>
        <w:t xml:space="preserve"> </w:t>
      </w:r>
      <w:proofErr w:type="gramStart"/>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8" w:history="1">
        <w:r w:rsidR="005E02AC" w:rsidRPr="005E02AC">
          <w:rPr>
            <w:rStyle w:val="Hyperlink"/>
            <w:rFonts w:ascii="Times New Roman" w:hAnsi="Times New Roman"/>
            <w:b/>
            <w:color w:val="4F81BD" w:themeColor="accent1"/>
            <w:sz w:val="26"/>
            <w:szCs w:val="26"/>
            <w:u w:val="none"/>
          </w:rPr>
          <w:t>www.myaep.neu.edu.vn</w:t>
        </w:r>
      </w:hyperlink>
      <w:r w:rsidR="008F215D">
        <w:rPr>
          <w:rFonts w:ascii="Times New Roman" w:hAnsi="Times New Roman"/>
          <w:iCs/>
          <w:sz w:val="26"/>
          <w:szCs w:val="26"/>
        </w:rPr>
        <w:t>.</w:t>
      </w:r>
      <w:proofErr w:type="gramEnd"/>
      <w:r w:rsidR="008F215D">
        <w:rPr>
          <w:rFonts w:ascii="Times New Roman" w:hAnsi="Times New Roman"/>
          <w:iCs/>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312DA060" w:rsidR="008F215D" w:rsidRDefault="00C91F88"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Kế hoạch đăng ký học ghép</w:t>
      </w:r>
      <w:r w:rsidR="00C40C5A">
        <w:rPr>
          <w:rFonts w:ascii="Times New Roman" w:hAnsi="Times New Roman"/>
          <w:b/>
          <w:bCs/>
          <w:sz w:val="26"/>
          <w:szCs w:val="26"/>
          <w:lang w:val="sv-SE"/>
        </w:rPr>
        <w:t xml:space="preserve"> (dành cho sinh viên trước đăng ký học với K64</w:t>
      </w:r>
      <w:r w:rsidR="003C301C">
        <w:rPr>
          <w:rFonts w:ascii="Times New Roman" w:hAnsi="Times New Roman"/>
          <w:b/>
          <w:bCs/>
          <w:sz w:val="26"/>
          <w:szCs w:val="26"/>
          <w:lang w:val="sv-SE"/>
        </w:rPr>
        <w:t>)</w:t>
      </w:r>
    </w:p>
    <w:p w14:paraId="13138A5E" w14:textId="26F6B78C" w:rsidR="008F215D" w:rsidRP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w:t>
      </w:r>
      <w:r w:rsidR="00C40C5A">
        <w:rPr>
          <w:rFonts w:ascii="Times New Roman" w:hAnsi="Times New Roman"/>
          <w:sz w:val="26"/>
          <w:szCs w:val="26"/>
          <w:lang w:val="sv-SE"/>
        </w:rPr>
        <w:t>3</w:t>
      </w:r>
      <w:r w:rsidRPr="008F215D">
        <w:rPr>
          <w:rFonts w:ascii="Times New Roman" w:hAnsi="Times New Roman"/>
          <w:sz w:val="26"/>
          <w:szCs w:val="26"/>
          <w:lang w:val="sv-SE"/>
        </w:rPr>
        <w:t xml:space="preserve"> trở về trước</w:t>
      </w:r>
    </w:p>
    <w:p w14:paraId="5675A50B" w14:textId="516F7DDF" w:rsidR="008F215D" w:rsidRPr="008F215D" w:rsidRDefault="008F215D" w:rsidP="00295EFB">
      <w:pPr>
        <w:spacing w:before="120"/>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295EFB">
      <w:pPr>
        <w:spacing w:before="120"/>
        <w:ind w:firstLine="720"/>
        <w:jc w:val="both"/>
        <w:rPr>
          <w:rFonts w:ascii="Times New Roman" w:hAnsi="Times New Roman"/>
          <w:sz w:val="26"/>
          <w:szCs w:val="26"/>
          <w:lang w:val="sv-SE"/>
        </w:rPr>
      </w:pPr>
      <w:r>
        <w:rPr>
          <w:rFonts w:ascii="Times New Roman" w:hAnsi="Times New Roman"/>
          <w:sz w:val="26"/>
          <w:szCs w:val="26"/>
          <w:lang w:val="sv-SE"/>
        </w:rPr>
        <w:t>Ví dụ: Học phần Pháp luật đại cương ở K60 trở về trước là 2 TC nhưng từ K61 là 3 TC</w:t>
      </w:r>
    </w:p>
    <w:p w14:paraId="6C952BFC" w14:textId="1CA6884F" w:rsidR="008F215D" w:rsidRDefault="008F215D" w:rsidP="00295EFB">
      <w:pPr>
        <w:pStyle w:val="ListParagraph"/>
        <w:numPr>
          <w:ilvl w:val="0"/>
          <w:numId w:val="21"/>
        </w:numPr>
        <w:spacing w:before="120"/>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295EFB">
      <w:pPr>
        <w:pStyle w:val="ListParagraph"/>
        <w:spacing w:before="120"/>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7997D457" w14:textId="30C36E81" w:rsidR="008F215D"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576EE24D" w:rsid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295EFB">
      <w:pPr>
        <w:spacing w:before="120"/>
        <w:jc w:val="both"/>
        <w:rPr>
          <w:rFonts w:ascii="Times New Roman" w:hAnsi="Times New Roman"/>
          <w:b/>
          <w:bCs/>
          <w:sz w:val="26"/>
          <w:szCs w:val="26"/>
          <w:lang w:val="sv-SE"/>
        </w:rPr>
      </w:pPr>
    </w:p>
    <w:p w14:paraId="062890F7" w14:textId="77777777" w:rsidR="001D6500" w:rsidRDefault="001D6500" w:rsidP="00295EFB">
      <w:pPr>
        <w:spacing w:before="120"/>
        <w:jc w:val="both"/>
        <w:rPr>
          <w:rFonts w:ascii="Times New Roman" w:hAnsi="Times New Roman"/>
          <w:b/>
          <w:bCs/>
          <w:sz w:val="26"/>
          <w:szCs w:val="26"/>
          <w:lang w:val="sv-SE"/>
        </w:rPr>
      </w:pPr>
    </w:p>
    <w:p w14:paraId="477501A6" w14:textId="7005E420" w:rsidR="00F14E6E" w:rsidRPr="00D3639C" w:rsidRDefault="00F14E6E"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lastRenderedPageBreak/>
        <w:tab/>
      </w:r>
      <w:r w:rsidRPr="00D3639C">
        <w:rPr>
          <w:rFonts w:ascii="Times New Roman" w:hAnsi="Times New Roman"/>
          <w:b/>
          <w:bCs/>
          <w:sz w:val="26"/>
          <w:szCs w:val="26"/>
          <w:lang w:val="sv-SE"/>
        </w:rPr>
        <w:t xml:space="preserve">3. </w:t>
      </w:r>
      <w:r w:rsidR="00C91F88" w:rsidRPr="00D3639C">
        <w:rPr>
          <w:rFonts w:ascii="Times New Roman" w:hAnsi="Times New Roman"/>
          <w:b/>
          <w:bCs/>
          <w:sz w:val="26"/>
          <w:szCs w:val="26"/>
          <w:lang w:val="sv-SE"/>
        </w:rPr>
        <w:t>Thời gian đăng ký</w:t>
      </w:r>
      <w:r w:rsidR="00295EFB" w:rsidRPr="00D3639C">
        <w:rPr>
          <w:rFonts w:ascii="Times New Roman" w:hAnsi="Times New Roman"/>
          <w:b/>
          <w:bCs/>
          <w:sz w:val="26"/>
          <w:szCs w:val="26"/>
          <w:lang w:val="sv-SE"/>
        </w:rPr>
        <w:t xml:space="preserve"> </w:t>
      </w:r>
      <w:r w:rsidR="00C91F88" w:rsidRPr="00D3639C">
        <w:rPr>
          <w:rFonts w:ascii="Times New Roman" w:hAnsi="Times New Roman"/>
          <w:b/>
          <w:bCs/>
          <w:sz w:val="26"/>
          <w:szCs w:val="26"/>
          <w:lang w:val="sv-SE"/>
        </w:rPr>
        <w:t>học ghép</w:t>
      </w:r>
      <w:r w:rsidRPr="00D3639C">
        <w:rPr>
          <w:rFonts w:ascii="Times New Roman" w:hAnsi="Times New Roman"/>
          <w:b/>
          <w:bCs/>
          <w:sz w:val="26"/>
          <w:szCs w:val="26"/>
          <w:lang w:val="sv-SE"/>
        </w:rPr>
        <w:t>/</w:t>
      </w:r>
      <w:r w:rsidR="00C91F88" w:rsidRPr="00D3639C">
        <w:rPr>
          <w:rFonts w:ascii="Times New Roman" w:hAnsi="Times New Roman"/>
          <w:b/>
          <w:bCs/>
          <w:sz w:val="26"/>
          <w:szCs w:val="26"/>
          <w:lang w:val="sv-SE"/>
        </w:rPr>
        <w:t>học cả</w:t>
      </w:r>
      <w:r w:rsidR="00AD10BB" w:rsidRPr="00D3639C">
        <w:rPr>
          <w:rFonts w:ascii="Times New Roman" w:hAnsi="Times New Roman"/>
          <w:b/>
          <w:bCs/>
          <w:sz w:val="26"/>
          <w:szCs w:val="26"/>
          <w:lang w:val="sv-SE"/>
        </w:rPr>
        <w:t>i thiện điểm</w:t>
      </w:r>
    </w:p>
    <w:p w14:paraId="2E203E45" w14:textId="7BA09FD1" w:rsidR="00AD10BB" w:rsidRDefault="00AD10B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sidR="0061337F" w:rsidRPr="00D3639C">
        <w:rPr>
          <w:rFonts w:ascii="Times New Roman" w:hAnsi="Times New Roman"/>
          <w:b/>
          <w:i/>
          <w:iCs/>
          <w:color w:val="0000CC"/>
          <w:sz w:val="26"/>
          <w:szCs w:val="26"/>
          <w:lang w:val="sv-SE"/>
        </w:rPr>
        <w:t>Bắt đầu từ 8h</w:t>
      </w:r>
      <w:r w:rsidRPr="00D3639C">
        <w:rPr>
          <w:rFonts w:ascii="Times New Roman" w:hAnsi="Times New Roman"/>
          <w:b/>
          <w:i/>
          <w:iCs/>
          <w:color w:val="0000CC"/>
          <w:sz w:val="26"/>
          <w:szCs w:val="26"/>
          <w:lang w:val="sv-SE"/>
        </w:rPr>
        <w:t xml:space="preserve">00’ ngày </w:t>
      </w:r>
      <w:r w:rsidR="00C40C5A">
        <w:rPr>
          <w:rFonts w:ascii="Times New Roman" w:hAnsi="Times New Roman"/>
          <w:b/>
          <w:i/>
          <w:iCs/>
          <w:color w:val="0000CC"/>
          <w:sz w:val="26"/>
          <w:szCs w:val="26"/>
          <w:lang w:val="sv-SE"/>
        </w:rPr>
        <w:t>2</w:t>
      </w:r>
      <w:r w:rsidR="00066C41">
        <w:rPr>
          <w:rFonts w:ascii="Times New Roman" w:hAnsi="Times New Roman"/>
          <w:b/>
          <w:i/>
          <w:iCs/>
          <w:color w:val="0000CC"/>
          <w:sz w:val="26"/>
          <w:szCs w:val="26"/>
          <w:lang w:val="sv-SE"/>
        </w:rPr>
        <w:t>6</w:t>
      </w:r>
      <w:r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10</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 xml:space="preserve"> đến </w:t>
      </w:r>
      <w:r w:rsidR="0061337F" w:rsidRPr="00D3639C">
        <w:rPr>
          <w:rFonts w:ascii="Times New Roman" w:hAnsi="Times New Roman"/>
          <w:b/>
          <w:i/>
          <w:iCs/>
          <w:color w:val="0000CC"/>
          <w:sz w:val="26"/>
          <w:szCs w:val="26"/>
          <w:lang w:val="sv-SE"/>
        </w:rPr>
        <w:t xml:space="preserve">23h59 </w:t>
      </w:r>
      <w:r w:rsidRPr="00D3639C">
        <w:rPr>
          <w:rFonts w:ascii="Times New Roman" w:hAnsi="Times New Roman"/>
          <w:b/>
          <w:i/>
          <w:iCs/>
          <w:color w:val="0000CC"/>
          <w:sz w:val="26"/>
          <w:szCs w:val="26"/>
          <w:lang w:val="sv-SE"/>
        </w:rPr>
        <w:t xml:space="preserve">ngày </w:t>
      </w:r>
      <w:r w:rsidR="00C40C5A">
        <w:rPr>
          <w:rFonts w:ascii="Times New Roman" w:hAnsi="Times New Roman"/>
          <w:b/>
          <w:i/>
          <w:iCs/>
          <w:color w:val="0000CC"/>
          <w:sz w:val="26"/>
          <w:szCs w:val="26"/>
          <w:lang w:val="sv-SE"/>
        </w:rPr>
        <w:t>2</w:t>
      </w:r>
      <w:r w:rsidR="00066C41">
        <w:rPr>
          <w:rFonts w:ascii="Times New Roman" w:hAnsi="Times New Roman"/>
          <w:b/>
          <w:i/>
          <w:iCs/>
          <w:color w:val="0000CC"/>
          <w:sz w:val="26"/>
          <w:szCs w:val="26"/>
          <w:lang w:val="sv-SE"/>
        </w:rPr>
        <w:t>7</w:t>
      </w:r>
      <w:r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10</w:t>
      </w:r>
      <w:r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p>
    <w:p w14:paraId="5D4E155E" w14:textId="1796957C" w:rsidR="001D6500" w:rsidRPr="001D6500" w:rsidRDefault="001D6500" w:rsidP="00295EFB">
      <w:pPr>
        <w:spacing w:before="120"/>
        <w:ind w:firstLine="720"/>
        <w:jc w:val="both"/>
        <w:rPr>
          <w:rFonts w:ascii="Times New Roman" w:hAnsi="Times New Roman"/>
          <w:b/>
          <w:iCs/>
          <w:sz w:val="26"/>
          <w:szCs w:val="26"/>
          <w:lang w:val="sv-SE"/>
        </w:rPr>
      </w:pPr>
      <w:r w:rsidRPr="001D6500">
        <w:rPr>
          <w:rFonts w:ascii="Times New Roman" w:hAnsi="Times New Roman"/>
          <w:b/>
          <w:iCs/>
          <w:sz w:val="26"/>
          <w:szCs w:val="26"/>
          <w:lang w:val="sv-SE"/>
        </w:rPr>
        <w:t>4. Thời gian điều chỉnh hoặc hủy đang ký</w:t>
      </w:r>
    </w:p>
    <w:p w14:paraId="5A68F263" w14:textId="77777777" w:rsidR="001D6500" w:rsidRDefault="00EE25AF" w:rsidP="00295EFB">
      <w:pPr>
        <w:spacing w:before="120"/>
        <w:ind w:firstLine="720"/>
        <w:jc w:val="both"/>
        <w:rPr>
          <w:rFonts w:ascii="Times New Roman" w:hAnsi="Times New Roman"/>
          <w:bCs/>
          <w:i/>
          <w:iCs/>
          <w:color w:val="0000CC"/>
          <w:sz w:val="26"/>
          <w:szCs w:val="26"/>
        </w:rPr>
      </w:pPr>
      <w:r w:rsidRPr="00D3639C">
        <w:rPr>
          <w:rFonts w:ascii="Times New Roman" w:hAnsi="Times New Roman"/>
          <w:bCs/>
          <w:i/>
          <w:iCs/>
          <w:color w:val="0000CC"/>
          <w:sz w:val="26"/>
          <w:szCs w:val="26"/>
        </w:rPr>
        <w:t xml:space="preserve">* Sinh viên </w:t>
      </w:r>
      <w:r w:rsidRPr="00D3639C">
        <w:rPr>
          <w:rFonts w:ascii="Times New Roman" w:hAnsi="Times New Roman"/>
          <w:b/>
          <w:bCs/>
          <w:i/>
          <w:iCs/>
          <w:color w:val="0000CC"/>
          <w:sz w:val="26"/>
          <w:szCs w:val="26"/>
        </w:rPr>
        <w:t xml:space="preserve">tự </w:t>
      </w:r>
      <w:r w:rsidR="001D6500">
        <w:rPr>
          <w:rFonts w:ascii="Times New Roman" w:hAnsi="Times New Roman"/>
          <w:b/>
          <w:bCs/>
          <w:i/>
          <w:iCs/>
          <w:color w:val="0000CC"/>
          <w:sz w:val="26"/>
          <w:szCs w:val="26"/>
        </w:rPr>
        <w:t xml:space="preserve">điều chỉnh hoặc </w:t>
      </w:r>
      <w:r w:rsidRPr="00D3639C">
        <w:rPr>
          <w:rFonts w:ascii="Times New Roman" w:hAnsi="Times New Roman"/>
          <w:b/>
          <w:bCs/>
          <w:i/>
          <w:iCs/>
          <w:color w:val="0000CC"/>
          <w:sz w:val="26"/>
          <w:szCs w:val="26"/>
        </w:rPr>
        <w:t>hủy</w:t>
      </w:r>
      <w:r w:rsidRPr="00D3639C">
        <w:rPr>
          <w:rFonts w:ascii="Times New Roman" w:hAnsi="Times New Roman"/>
          <w:bCs/>
          <w:i/>
          <w:iCs/>
          <w:color w:val="0000CC"/>
          <w:sz w:val="26"/>
          <w:szCs w:val="26"/>
        </w:rPr>
        <w:t xml:space="preserve"> các học phần đã đăng ký học ghép trên myaep</w:t>
      </w:r>
    </w:p>
    <w:p w14:paraId="4152196D" w14:textId="5B2658F3" w:rsidR="00EE25AF" w:rsidRPr="00D3639C" w:rsidRDefault="001D6500" w:rsidP="00295EFB">
      <w:pPr>
        <w:spacing w:before="120"/>
        <w:ind w:firstLine="720"/>
        <w:jc w:val="both"/>
        <w:rPr>
          <w:rFonts w:ascii="Times New Roman" w:hAnsi="Times New Roman"/>
          <w:bCs/>
          <w:i/>
          <w:iCs/>
          <w:color w:val="0000CC"/>
          <w:sz w:val="26"/>
          <w:szCs w:val="26"/>
        </w:rPr>
      </w:pPr>
      <w:r>
        <w:rPr>
          <w:rFonts w:ascii="Times New Roman" w:hAnsi="Times New Roman"/>
          <w:bCs/>
          <w:i/>
          <w:iCs/>
          <w:color w:val="0000CC"/>
          <w:sz w:val="26"/>
          <w:szCs w:val="26"/>
        </w:rPr>
        <w:t>* B</w:t>
      </w:r>
      <w:r w:rsidR="00EE25AF" w:rsidRPr="00D3639C">
        <w:rPr>
          <w:rFonts w:ascii="Times New Roman" w:hAnsi="Times New Roman"/>
          <w:bCs/>
          <w:i/>
          <w:iCs/>
          <w:color w:val="0000CC"/>
          <w:sz w:val="26"/>
          <w:szCs w:val="26"/>
        </w:rPr>
        <w:t xml:space="preserve">ắt đầu </w:t>
      </w:r>
      <w:r w:rsidR="00EE25AF" w:rsidRPr="00D3639C">
        <w:rPr>
          <w:rFonts w:ascii="Times New Roman" w:hAnsi="Times New Roman"/>
          <w:b/>
          <w:bCs/>
          <w:i/>
          <w:iCs/>
          <w:color w:val="0000CC"/>
          <w:sz w:val="26"/>
          <w:szCs w:val="26"/>
        </w:rPr>
        <w:t xml:space="preserve">từ 8h00’ ngày </w:t>
      </w:r>
      <w:r w:rsidR="00642D8F" w:rsidRPr="00D3639C">
        <w:rPr>
          <w:rFonts w:ascii="Times New Roman" w:hAnsi="Times New Roman"/>
          <w:b/>
          <w:bCs/>
          <w:i/>
          <w:iCs/>
          <w:color w:val="0000CC"/>
          <w:sz w:val="26"/>
          <w:szCs w:val="26"/>
        </w:rPr>
        <w:t>2</w:t>
      </w:r>
      <w:r w:rsidR="00066C41">
        <w:rPr>
          <w:rFonts w:ascii="Times New Roman" w:hAnsi="Times New Roman"/>
          <w:b/>
          <w:bCs/>
          <w:i/>
          <w:iCs/>
          <w:color w:val="0000CC"/>
          <w:sz w:val="26"/>
          <w:szCs w:val="26"/>
        </w:rPr>
        <w:t>6</w:t>
      </w:r>
      <w:r w:rsidR="00EE25AF" w:rsidRPr="00D3639C">
        <w:rPr>
          <w:rFonts w:ascii="Times New Roman" w:hAnsi="Times New Roman"/>
          <w:b/>
          <w:bCs/>
          <w:i/>
          <w:iCs/>
          <w:color w:val="0000CC"/>
          <w:sz w:val="26"/>
          <w:szCs w:val="26"/>
        </w:rPr>
        <w:t>/</w:t>
      </w:r>
      <w:r w:rsidR="00C40C5A">
        <w:rPr>
          <w:rFonts w:ascii="Times New Roman" w:hAnsi="Times New Roman"/>
          <w:b/>
          <w:bCs/>
          <w:i/>
          <w:iCs/>
          <w:color w:val="0000CC"/>
          <w:sz w:val="26"/>
          <w:szCs w:val="26"/>
        </w:rPr>
        <w:t>10</w:t>
      </w:r>
      <w:r w:rsidR="00EE25AF" w:rsidRPr="00D3639C">
        <w:rPr>
          <w:rFonts w:ascii="Times New Roman" w:hAnsi="Times New Roman"/>
          <w:b/>
          <w:bCs/>
          <w:i/>
          <w:iCs/>
          <w:color w:val="0000CC"/>
          <w:sz w:val="26"/>
          <w:szCs w:val="26"/>
        </w:rPr>
        <w:t>/202</w:t>
      </w:r>
      <w:r w:rsidR="00642D8F" w:rsidRPr="00D3639C">
        <w:rPr>
          <w:rFonts w:ascii="Times New Roman" w:hAnsi="Times New Roman"/>
          <w:b/>
          <w:bCs/>
          <w:i/>
          <w:iCs/>
          <w:color w:val="0000CC"/>
          <w:sz w:val="26"/>
          <w:szCs w:val="26"/>
        </w:rPr>
        <w:t>2</w:t>
      </w:r>
      <w:r w:rsidR="00EE25AF" w:rsidRPr="00D3639C">
        <w:rPr>
          <w:rFonts w:ascii="Times New Roman" w:hAnsi="Times New Roman"/>
          <w:b/>
          <w:bCs/>
          <w:i/>
          <w:iCs/>
          <w:color w:val="0000CC"/>
          <w:sz w:val="26"/>
          <w:szCs w:val="26"/>
        </w:rPr>
        <w:t xml:space="preserve"> </w:t>
      </w:r>
      <w:r w:rsidR="00EE25AF" w:rsidRPr="00D3639C">
        <w:rPr>
          <w:rFonts w:ascii="Times New Roman" w:hAnsi="Times New Roman"/>
          <w:b/>
          <w:i/>
          <w:iCs/>
          <w:color w:val="0000CC"/>
          <w:sz w:val="26"/>
          <w:szCs w:val="26"/>
          <w:lang w:val="sv-SE"/>
        </w:rPr>
        <w:t xml:space="preserve">đến 23h59 ngày </w:t>
      </w:r>
      <w:r w:rsidR="00C40C5A">
        <w:rPr>
          <w:rFonts w:ascii="Times New Roman" w:hAnsi="Times New Roman"/>
          <w:b/>
          <w:i/>
          <w:iCs/>
          <w:color w:val="0000CC"/>
          <w:sz w:val="26"/>
          <w:szCs w:val="26"/>
          <w:lang w:val="sv-SE"/>
        </w:rPr>
        <w:t>2</w:t>
      </w:r>
      <w:r w:rsidR="00066C41">
        <w:rPr>
          <w:rFonts w:ascii="Times New Roman" w:hAnsi="Times New Roman"/>
          <w:b/>
          <w:i/>
          <w:iCs/>
          <w:color w:val="0000CC"/>
          <w:sz w:val="26"/>
          <w:szCs w:val="26"/>
          <w:lang w:val="sv-SE"/>
        </w:rPr>
        <w:t>7</w:t>
      </w:r>
      <w:r w:rsidR="00EE25AF" w:rsidRPr="00D3639C">
        <w:rPr>
          <w:rFonts w:ascii="Times New Roman" w:hAnsi="Times New Roman"/>
          <w:b/>
          <w:i/>
          <w:iCs/>
          <w:color w:val="0000CC"/>
          <w:sz w:val="26"/>
          <w:szCs w:val="26"/>
          <w:lang w:val="sv-SE"/>
        </w:rPr>
        <w:t>/</w:t>
      </w:r>
      <w:r w:rsidR="00C40C5A">
        <w:rPr>
          <w:rFonts w:ascii="Times New Roman" w:hAnsi="Times New Roman"/>
          <w:b/>
          <w:i/>
          <w:iCs/>
          <w:color w:val="0000CC"/>
          <w:sz w:val="26"/>
          <w:szCs w:val="26"/>
          <w:lang w:val="sv-SE"/>
        </w:rPr>
        <w:t>10</w:t>
      </w:r>
      <w:r w:rsidR="00EE25AF" w:rsidRPr="00D3639C">
        <w:rPr>
          <w:rFonts w:ascii="Times New Roman" w:hAnsi="Times New Roman"/>
          <w:b/>
          <w:i/>
          <w:iCs/>
          <w:color w:val="0000CC"/>
          <w:sz w:val="26"/>
          <w:szCs w:val="26"/>
          <w:lang w:val="sv-SE"/>
        </w:rPr>
        <w:t>/202</w:t>
      </w:r>
      <w:r w:rsidR="00642D8F" w:rsidRPr="00D3639C">
        <w:rPr>
          <w:rFonts w:ascii="Times New Roman" w:hAnsi="Times New Roman"/>
          <w:b/>
          <w:i/>
          <w:iCs/>
          <w:color w:val="0000CC"/>
          <w:sz w:val="26"/>
          <w:szCs w:val="26"/>
          <w:lang w:val="sv-SE"/>
        </w:rPr>
        <w:t>2</w:t>
      </w:r>
      <w:r w:rsidR="00EE25AF" w:rsidRPr="00D3639C">
        <w:rPr>
          <w:rFonts w:ascii="Times New Roman" w:hAnsi="Times New Roman"/>
          <w:b/>
          <w:i/>
          <w:iCs/>
          <w:color w:val="0000CC"/>
          <w:sz w:val="26"/>
          <w:szCs w:val="26"/>
          <w:lang w:val="sv-SE"/>
        </w:rPr>
        <w:t xml:space="preserve"> </w:t>
      </w:r>
    </w:p>
    <w:p w14:paraId="4E7588D1" w14:textId="2A767111" w:rsidR="00F14E6E" w:rsidRPr="00D3639C" w:rsidRDefault="0017338E" w:rsidP="00295EFB">
      <w:pPr>
        <w:spacing w:before="120"/>
        <w:ind w:firstLine="720"/>
        <w:jc w:val="both"/>
        <w:rPr>
          <w:rFonts w:ascii="Times New Roman" w:hAnsi="Times New Roman"/>
          <w:bCs/>
          <w:sz w:val="26"/>
          <w:szCs w:val="26"/>
          <w:lang w:val="sv-SE"/>
        </w:rPr>
      </w:pPr>
      <w:r w:rsidRPr="00D3639C">
        <w:rPr>
          <w:rFonts w:ascii="Times New Roman" w:hAnsi="Times New Roman"/>
          <w:bCs/>
          <w:sz w:val="26"/>
          <w:szCs w:val="26"/>
          <w:lang w:val="sv-SE"/>
        </w:rPr>
        <w:t>CVHT/GVCN sẽ chuyển cho Bộ môn</w:t>
      </w:r>
      <w:r w:rsidR="00F02EC3" w:rsidRPr="00D3639C">
        <w:rPr>
          <w:rFonts w:ascii="Times New Roman" w:hAnsi="Times New Roman"/>
          <w:bCs/>
          <w:sz w:val="26"/>
          <w:szCs w:val="26"/>
          <w:lang w:val="sv-SE"/>
        </w:rPr>
        <w:t xml:space="preserve">/Giảng viên </w:t>
      </w:r>
      <w:r w:rsidR="00EE25AF" w:rsidRPr="00D3639C">
        <w:rPr>
          <w:rFonts w:ascii="Times New Roman" w:hAnsi="Times New Roman"/>
          <w:bCs/>
          <w:sz w:val="26"/>
          <w:szCs w:val="26"/>
          <w:lang w:val="sv-SE"/>
        </w:rPr>
        <w:t xml:space="preserve">Danh sách các </w:t>
      </w:r>
      <w:r w:rsidR="00BE3E3D" w:rsidRPr="00D3639C">
        <w:rPr>
          <w:rFonts w:ascii="Times New Roman" w:hAnsi="Times New Roman"/>
          <w:bCs/>
          <w:sz w:val="26"/>
          <w:szCs w:val="26"/>
          <w:lang w:val="sv-SE"/>
        </w:rPr>
        <w:t xml:space="preserve">lớp </w:t>
      </w:r>
      <w:r w:rsidR="00EE25AF" w:rsidRPr="00D3639C">
        <w:rPr>
          <w:rFonts w:ascii="Times New Roman" w:hAnsi="Times New Roman"/>
          <w:bCs/>
          <w:sz w:val="26"/>
          <w:szCs w:val="26"/>
          <w:lang w:val="sv-SE"/>
        </w:rPr>
        <w:t>học phần.</w:t>
      </w:r>
    </w:p>
    <w:p w14:paraId="1DBB8D59" w14:textId="5ABAE703"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 Sinh viên đăng ký học ghép/học cải thiện điểm có trách nhiệm </w:t>
      </w:r>
      <w:r w:rsidRPr="00642D8F">
        <w:rPr>
          <w:rFonts w:ascii="Times New Roman" w:hAnsi="Times New Roman"/>
          <w:b/>
          <w:sz w:val="26"/>
          <w:szCs w:val="26"/>
        </w:rPr>
        <w:t>hoàn thành nghĩa vụ đóng học phí</w:t>
      </w:r>
      <w:r w:rsidR="00642D8F">
        <w:rPr>
          <w:rFonts w:ascii="Times New Roman" w:hAnsi="Times New Roman"/>
          <w:sz w:val="26"/>
          <w:szCs w:val="26"/>
        </w:rPr>
        <w:t xml:space="preserve"> (học phí </w:t>
      </w:r>
      <w:proofErr w:type="gramStart"/>
      <w:r w:rsidR="00642D8F">
        <w:rPr>
          <w:rFonts w:ascii="Times New Roman" w:hAnsi="Times New Roman"/>
          <w:sz w:val="26"/>
          <w:szCs w:val="26"/>
        </w:rPr>
        <w:t>theo</w:t>
      </w:r>
      <w:proofErr w:type="gramEnd"/>
      <w:r w:rsidR="00642D8F">
        <w:rPr>
          <w:rFonts w:ascii="Times New Roman" w:hAnsi="Times New Roman"/>
          <w:sz w:val="26"/>
          <w:szCs w:val="26"/>
        </w:rPr>
        <w:t xml:space="preserve"> kỳ và học phí học ghép). Sinh viên đóng học phí</w:t>
      </w:r>
      <w:r w:rsidR="00376013">
        <w:rPr>
          <w:rFonts w:ascii="Times New Roman" w:hAnsi="Times New Roman"/>
          <w:sz w:val="26"/>
          <w:szCs w:val="26"/>
        </w:rPr>
        <w:t xml:space="preserve"> bằng hình thức chuyển khoản với nội dung sau:</w:t>
      </w:r>
    </w:p>
    <w:p w14:paraId="40C528A1" w14:textId="5106B6D1"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Mã SV-Họ tên-Lớp-Khóa-Nộp học phí học ghép kỳ </w:t>
      </w:r>
      <w:r w:rsidR="00642D8F">
        <w:rPr>
          <w:rFonts w:ascii="Times New Roman" w:hAnsi="Times New Roman"/>
          <w:sz w:val="26"/>
          <w:szCs w:val="26"/>
        </w:rPr>
        <w:t>mùa Thu</w:t>
      </w:r>
      <w:r w:rsidR="001F5D48">
        <w:rPr>
          <w:rFonts w:ascii="Times New Roman" w:hAnsi="Times New Roman"/>
          <w:sz w:val="26"/>
          <w:szCs w:val="26"/>
        </w:rPr>
        <w:t xml:space="preserve"> 2022</w:t>
      </w:r>
      <w:r w:rsidR="00A768A7">
        <w:rPr>
          <w:rFonts w:ascii="Times New Roman" w:hAnsi="Times New Roman"/>
          <w:sz w:val="26"/>
          <w:szCs w:val="26"/>
        </w:rPr>
        <w:t xml:space="preserve"> (Nếu học phí </w:t>
      </w:r>
      <w:proofErr w:type="gramStart"/>
      <w:r w:rsidR="00A768A7">
        <w:rPr>
          <w:rFonts w:ascii="Times New Roman" w:hAnsi="Times New Roman"/>
          <w:sz w:val="26"/>
          <w:szCs w:val="26"/>
        </w:rPr>
        <w:t>theo</w:t>
      </w:r>
      <w:proofErr w:type="gramEnd"/>
      <w:r w:rsidR="00A768A7">
        <w:rPr>
          <w:rFonts w:ascii="Times New Roman" w:hAnsi="Times New Roman"/>
          <w:sz w:val="26"/>
          <w:szCs w:val="26"/>
        </w:rPr>
        <w:t xml:space="preserve"> kỳ ghi Nộp học phí)</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552282B6" w:rsidR="00F14E6E" w:rsidRPr="0040478E" w:rsidRDefault="00376013" w:rsidP="004D3674">
      <w:pPr>
        <w:spacing w:line="336" w:lineRule="auto"/>
        <w:ind w:firstLine="720"/>
        <w:jc w:val="both"/>
        <w:rPr>
          <w:rFonts w:ascii="Times New Roman" w:hAnsi="Times New Roman"/>
          <w:b/>
          <w:sz w:val="26"/>
          <w:szCs w:val="26"/>
        </w:rPr>
      </w:pPr>
      <w:r w:rsidRPr="0040478E">
        <w:rPr>
          <w:rFonts w:ascii="Times New Roman" w:hAnsi="Times New Roman"/>
          <w:b/>
          <w:sz w:val="26"/>
          <w:szCs w:val="26"/>
        </w:rPr>
        <w:t xml:space="preserve">Thời gian nộp học phí học ghép/học cải thiện điểm từ </w:t>
      </w:r>
      <w:r w:rsidR="00C40C5A">
        <w:rPr>
          <w:rFonts w:ascii="Times New Roman" w:hAnsi="Times New Roman"/>
          <w:b/>
          <w:sz w:val="26"/>
          <w:szCs w:val="26"/>
        </w:rPr>
        <w:t>24</w:t>
      </w:r>
      <w:r w:rsidRPr="0040478E">
        <w:rPr>
          <w:rFonts w:ascii="Times New Roman" w:hAnsi="Times New Roman"/>
          <w:b/>
          <w:sz w:val="26"/>
          <w:szCs w:val="26"/>
        </w:rPr>
        <w:t>/</w:t>
      </w:r>
      <w:r w:rsidR="00C40C5A">
        <w:rPr>
          <w:rFonts w:ascii="Times New Roman" w:hAnsi="Times New Roman"/>
          <w:b/>
          <w:sz w:val="26"/>
          <w:szCs w:val="26"/>
        </w:rPr>
        <w:t>10</w:t>
      </w:r>
      <w:r w:rsidRPr="0040478E">
        <w:rPr>
          <w:rFonts w:ascii="Times New Roman" w:hAnsi="Times New Roman"/>
          <w:b/>
          <w:sz w:val="26"/>
          <w:szCs w:val="26"/>
        </w:rPr>
        <w:t>/202</w:t>
      </w:r>
      <w:r w:rsidR="0040478E" w:rsidRPr="0040478E">
        <w:rPr>
          <w:rFonts w:ascii="Times New Roman" w:hAnsi="Times New Roman"/>
          <w:b/>
          <w:sz w:val="26"/>
          <w:szCs w:val="26"/>
        </w:rPr>
        <w:t>2</w:t>
      </w:r>
      <w:r w:rsidRPr="0040478E">
        <w:rPr>
          <w:rFonts w:ascii="Times New Roman" w:hAnsi="Times New Roman"/>
          <w:b/>
          <w:sz w:val="26"/>
          <w:szCs w:val="26"/>
        </w:rPr>
        <w:t>-</w:t>
      </w:r>
      <w:r w:rsidR="00C40C5A">
        <w:rPr>
          <w:rFonts w:ascii="Times New Roman" w:hAnsi="Times New Roman"/>
          <w:b/>
          <w:sz w:val="26"/>
          <w:szCs w:val="26"/>
        </w:rPr>
        <w:t>30/10</w:t>
      </w:r>
      <w:r w:rsidRPr="0040478E">
        <w:rPr>
          <w:rFonts w:ascii="Times New Roman" w:hAnsi="Times New Roman"/>
          <w:b/>
          <w:sz w:val="26"/>
          <w:szCs w:val="26"/>
        </w:rPr>
        <w:t>/202</w:t>
      </w:r>
      <w:r w:rsidR="0040478E" w:rsidRPr="0040478E">
        <w:rPr>
          <w:rFonts w:ascii="Times New Roman" w:hAnsi="Times New Roman"/>
          <w:b/>
          <w:sz w:val="26"/>
          <w:szCs w:val="26"/>
        </w:rPr>
        <w:t>2</w:t>
      </w:r>
    </w:p>
    <w:p w14:paraId="03DBDCEE" w14:textId="349F71B4" w:rsidR="008102BE" w:rsidRPr="008102BE" w:rsidRDefault="008102BE" w:rsidP="004D3674">
      <w:pPr>
        <w:spacing w:line="336" w:lineRule="auto"/>
        <w:ind w:firstLine="720"/>
        <w:jc w:val="both"/>
        <w:rPr>
          <w:rFonts w:ascii="Times New Roman" w:hAnsi="Times New Roman"/>
          <w:sz w:val="26"/>
          <w:szCs w:val="26"/>
        </w:rPr>
      </w:pPr>
      <w:proofErr w:type="gramStart"/>
      <w:r w:rsidRPr="008102BE">
        <w:rPr>
          <w:rFonts w:ascii="Times New Roman" w:hAnsi="Times New Roman"/>
          <w:color w:val="333333"/>
          <w:sz w:val="26"/>
          <w:szCs w:val="26"/>
          <w:shd w:val="clear" w:color="auto" w:fill="FFFFFF"/>
        </w:rPr>
        <w:t>Sinh viên không được nợ học phí trước khi bắt đầu đăng ký học.</w:t>
      </w:r>
      <w:proofErr w:type="gramEnd"/>
    </w:p>
    <w:p w14:paraId="6D5FA5F9" w14:textId="185922B5" w:rsidR="008102BE" w:rsidRDefault="00376013" w:rsidP="004D3674">
      <w:pPr>
        <w:spacing w:line="336" w:lineRule="auto"/>
        <w:ind w:firstLine="720"/>
        <w:jc w:val="both"/>
        <w:rPr>
          <w:rFonts w:ascii="Times New Roman" w:hAnsi="Times New Roman"/>
          <w:sz w:val="26"/>
          <w:szCs w:val="26"/>
        </w:rPr>
      </w:pPr>
      <w:proofErr w:type="gramStart"/>
      <w:r>
        <w:rPr>
          <w:rFonts w:ascii="Times New Roman" w:hAnsi="Times New Roman"/>
          <w:sz w:val="26"/>
          <w:szCs w:val="26"/>
        </w:rPr>
        <w:t>Trường sẽ tiến hành rà soát sinh viên chưa hoàn thành nghĩa vụ học phí</w:t>
      </w:r>
      <w:r w:rsidR="008102BE">
        <w:rPr>
          <w:rFonts w:ascii="Times New Roman" w:hAnsi="Times New Roman"/>
          <w:sz w:val="26"/>
          <w:szCs w:val="26"/>
        </w:rPr>
        <w:t>.</w:t>
      </w:r>
      <w:proofErr w:type="gramEnd"/>
    </w:p>
    <w:p w14:paraId="4FE7332B" w14:textId="721366E7" w:rsidR="008102BE" w:rsidRDefault="008102BE" w:rsidP="004D3674">
      <w:pPr>
        <w:spacing w:line="336" w:lineRule="auto"/>
        <w:ind w:firstLine="720"/>
        <w:jc w:val="both"/>
        <w:rPr>
          <w:rFonts w:ascii="Times New Roman" w:hAnsi="Times New Roman"/>
          <w:sz w:val="26"/>
          <w:szCs w:val="26"/>
        </w:rPr>
      </w:pPr>
      <w:proofErr w:type="gramStart"/>
      <w:r>
        <w:rPr>
          <w:rFonts w:ascii="Times New Roman" w:hAnsi="Times New Roman"/>
          <w:sz w:val="26"/>
          <w:szCs w:val="26"/>
        </w:rPr>
        <w:t xml:space="preserve">Sinh viên chưa hoàn thành nghĩa vụ học phí sẽ </w:t>
      </w:r>
      <w:r w:rsidRPr="008102BE">
        <w:rPr>
          <w:rFonts w:ascii="Times New Roman" w:hAnsi="Times New Roman"/>
          <w:b/>
          <w:bCs/>
          <w:sz w:val="26"/>
          <w:szCs w:val="26"/>
        </w:rPr>
        <w:t>bị xóa tên trong danh sách học ghép</w:t>
      </w:r>
      <w:r>
        <w:rPr>
          <w:rFonts w:ascii="Times New Roman" w:hAnsi="Times New Roman"/>
          <w:sz w:val="26"/>
          <w:szCs w:val="26"/>
        </w:rPr>
        <w:t>.</w:t>
      </w:r>
      <w:proofErr w:type="gramEnd"/>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lastRenderedPageBreak/>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0B281ED9"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9" w:history="1">
        <w:r w:rsidR="00482692" w:rsidRPr="00BB6446">
          <w:rPr>
            <w:rStyle w:val="Hyperlink"/>
            <w:rFonts w:ascii="Times New Roman" w:hAnsi="Times New Roman"/>
            <w:b/>
            <w:bCs/>
            <w:sz w:val="26"/>
            <w:szCs w:val="26"/>
          </w:rPr>
          <w:t>http://myaep.neu.edu.vn</w:t>
        </w:r>
      </w:hyperlink>
    </w:p>
    <w:sectPr w:rsidR="00286322" w:rsidSect="00104BD8">
      <w:footerReference w:type="even" r:id="rId10"/>
      <w:footerReference w:type="default" r:id="rId11"/>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C381" w14:textId="77777777" w:rsidR="001733DC" w:rsidRDefault="001733DC">
      <w:r>
        <w:separator/>
      </w:r>
    </w:p>
  </w:endnote>
  <w:endnote w:type="continuationSeparator" w:id="0">
    <w:p w14:paraId="2EBF1345" w14:textId="77777777" w:rsidR="001733DC" w:rsidRDefault="0017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A805" w14:textId="77777777"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82B64" w14:textId="77777777" w:rsidR="001733DC" w:rsidRDefault="001733DC">
      <w:r>
        <w:separator/>
      </w:r>
    </w:p>
  </w:footnote>
  <w:footnote w:type="continuationSeparator" w:id="0">
    <w:p w14:paraId="117FEAA2" w14:textId="77777777" w:rsidR="001733DC" w:rsidRDefault="00173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E500A"/>
    <w:multiLevelType w:val="hybridMultilevel"/>
    <w:tmpl w:val="AFB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0918D1"/>
    <w:multiLevelType w:val="hybridMultilevel"/>
    <w:tmpl w:val="BF5CC5D0"/>
    <w:lvl w:ilvl="0" w:tplc="D9843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3"/>
  </w:num>
  <w:num w:numId="4">
    <w:abstractNumId w:val="1"/>
  </w:num>
  <w:num w:numId="5">
    <w:abstractNumId w:val="14"/>
  </w:num>
  <w:num w:numId="6">
    <w:abstractNumId w:val="12"/>
  </w:num>
  <w:num w:numId="7">
    <w:abstractNumId w:val="6"/>
  </w:num>
  <w:num w:numId="8">
    <w:abstractNumId w:val="10"/>
  </w:num>
  <w:num w:numId="9">
    <w:abstractNumId w:val="15"/>
  </w:num>
  <w:num w:numId="10">
    <w:abstractNumId w:val="3"/>
  </w:num>
  <w:num w:numId="11">
    <w:abstractNumId w:val="8"/>
  </w:num>
  <w:num w:numId="12">
    <w:abstractNumId w:val="11"/>
  </w:num>
  <w:num w:numId="13">
    <w:abstractNumId w:val="23"/>
  </w:num>
  <w:num w:numId="14">
    <w:abstractNumId w:val="22"/>
  </w:num>
  <w:num w:numId="15">
    <w:abstractNumId w:val="0"/>
  </w:num>
  <w:num w:numId="16">
    <w:abstractNumId w:val="20"/>
  </w:num>
  <w:num w:numId="17">
    <w:abstractNumId w:val="16"/>
  </w:num>
  <w:num w:numId="18">
    <w:abstractNumId w:val="18"/>
  </w:num>
  <w:num w:numId="19">
    <w:abstractNumId w:val="9"/>
  </w:num>
  <w:num w:numId="20">
    <w:abstractNumId w:val="17"/>
  </w:num>
  <w:num w:numId="21">
    <w:abstractNumId w:val="19"/>
  </w:num>
  <w:num w:numId="22">
    <w:abstractNumId w:val="7"/>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5F3A"/>
    <w:rsid w:val="00006618"/>
    <w:rsid w:val="00014CB0"/>
    <w:rsid w:val="000155DF"/>
    <w:rsid w:val="000161BD"/>
    <w:rsid w:val="00016CB0"/>
    <w:rsid w:val="0002125C"/>
    <w:rsid w:val="00036CB7"/>
    <w:rsid w:val="0004275B"/>
    <w:rsid w:val="00045EBD"/>
    <w:rsid w:val="00047519"/>
    <w:rsid w:val="00047D2C"/>
    <w:rsid w:val="00053DB6"/>
    <w:rsid w:val="00055878"/>
    <w:rsid w:val="00066C41"/>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733DC"/>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53EB"/>
    <w:rsid w:val="001D6500"/>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2692"/>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271E"/>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980"/>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2A6B"/>
    <w:rsid w:val="008C4683"/>
    <w:rsid w:val="008C52EB"/>
    <w:rsid w:val="008C7AB7"/>
    <w:rsid w:val="008D3B2E"/>
    <w:rsid w:val="008E59C7"/>
    <w:rsid w:val="008E6135"/>
    <w:rsid w:val="008F215D"/>
    <w:rsid w:val="008F38B9"/>
    <w:rsid w:val="008F3DD1"/>
    <w:rsid w:val="008F6045"/>
    <w:rsid w:val="008F6752"/>
    <w:rsid w:val="009012B0"/>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1730"/>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768A7"/>
    <w:rsid w:val="00A83DB0"/>
    <w:rsid w:val="00A9041B"/>
    <w:rsid w:val="00A9255C"/>
    <w:rsid w:val="00A93D62"/>
    <w:rsid w:val="00A95E93"/>
    <w:rsid w:val="00AA1C8D"/>
    <w:rsid w:val="00AA6884"/>
    <w:rsid w:val="00AA6BC1"/>
    <w:rsid w:val="00AC0113"/>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5A46"/>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08AC"/>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0C5A"/>
    <w:rsid w:val="00C411D2"/>
    <w:rsid w:val="00C423C2"/>
    <w:rsid w:val="00C47A6E"/>
    <w:rsid w:val="00C57F43"/>
    <w:rsid w:val="00C67A4B"/>
    <w:rsid w:val="00C7436B"/>
    <w:rsid w:val="00C7593D"/>
    <w:rsid w:val="00C80893"/>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aep.ne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aep.n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6319</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23</cp:revision>
  <cp:lastPrinted>2021-11-30T03:52:00Z</cp:lastPrinted>
  <dcterms:created xsi:type="dcterms:W3CDTF">2021-11-29T08:17:00Z</dcterms:created>
  <dcterms:modified xsi:type="dcterms:W3CDTF">2022-10-20T01:25:00Z</dcterms:modified>
</cp:coreProperties>
</file>